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B9" w:rsidRPr="00E36AB9" w:rsidRDefault="00E36AB9" w:rsidP="00401A34">
      <w:r w:rsidRPr="00E36AB9">
        <w:t xml:space="preserve">                                                       </w:t>
      </w:r>
      <w:r>
        <w:rPr>
          <w:noProof/>
        </w:rPr>
        <w:drawing>
          <wp:inline distT="0" distB="0" distL="0" distR="0" wp14:anchorId="102A79D1" wp14:editId="489000C5">
            <wp:extent cx="2098261" cy="904875"/>
            <wp:effectExtent l="0" t="0" r="0" b="0"/>
            <wp:docPr id="1" name="Рисунок 1" descr="https://psv4.userapi.com/c816122/u1473788/docs/82505d9aa46d/LOGO-MIR.png?extra=sVn0FFvjaW7NkthnCQ4jG9YIeiVkfQlmgqU50SwsUpK3KUaJClsgwRRnLLgghHLzPmHHMNYBskPxgBPhBWkdhTJDKt37Jv7qnW6szm7BY36FE78UcpAyZlwsVAndnPRL4JWRFNNh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16122/u1473788/docs/82505d9aa46d/LOGO-MIR.png?extra=sVn0FFvjaW7NkthnCQ4jG9YIeiVkfQlmgqU50SwsUpK3KUaJClsgwRRnLLgghHLzPmHHMNYBskPxgBPhBWkdhTJDKt37Jv7qnW6szm7BY36FE78UcpAyZlwsVAndnPRL4JWRFNNh7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156" cy="91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AB9" w:rsidRPr="00E36AB9" w:rsidRDefault="00E36AB9" w:rsidP="00E36A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6AB9">
        <w:rPr>
          <w:rFonts w:ascii="Times New Roman" w:hAnsi="Times New Roman" w:cs="Times New Roman"/>
          <w:b/>
          <w:sz w:val="32"/>
          <w:szCs w:val="32"/>
        </w:rPr>
        <w:t>Программа «</w:t>
      </w:r>
      <w:r>
        <w:rPr>
          <w:rFonts w:ascii="Times New Roman" w:hAnsi="Times New Roman" w:cs="Times New Roman"/>
          <w:b/>
          <w:sz w:val="32"/>
          <w:szCs w:val="32"/>
        </w:rPr>
        <w:t>М</w:t>
      </w:r>
      <w:r w:rsidRPr="00E36AB9">
        <w:rPr>
          <w:rFonts w:ascii="Times New Roman" w:hAnsi="Times New Roman" w:cs="Times New Roman"/>
          <w:b/>
          <w:sz w:val="32"/>
          <w:szCs w:val="32"/>
        </w:rPr>
        <w:t>едиа-школы для молодежи: интернет-</w:t>
      </w:r>
      <w:proofErr w:type="gramStart"/>
      <w:r w:rsidRPr="00E36AB9">
        <w:rPr>
          <w:rFonts w:ascii="Times New Roman" w:hAnsi="Times New Roman" w:cs="Times New Roman"/>
          <w:b/>
          <w:sz w:val="32"/>
          <w:szCs w:val="32"/>
        </w:rPr>
        <w:t xml:space="preserve">формат»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6AB9">
        <w:rPr>
          <w:rFonts w:ascii="Times New Roman" w:hAnsi="Times New Roman" w:cs="Times New Roman"/>
          <w:b/>
          <w:sz w:val="32"/>
          <w:szCs w:val="32"/>
        </w:rPr>
        <w:t>с 25 января по 15 марта</w:t>
      </w:r>
    </w:p>
    <w:p w:rsidR="00E36AB9" w:rsidRDefault="00E36AB9" w:rsidP="00401A34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35"/>
        <w:gridCol w:w="1485"/>
        <w:gridCol w:w="3183"/>
        <w:gridCol w:w="2342"/>
      </w:tblGrid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t>25 января</w:t>
            </w:r>
            <w:r>
              <w:t xml:space="preserve"> (четверг)</w:t>
            </w:r>
          </w:p>
        </w:tc>
        <w:tc>
          <w:tcPr>
            <w:tcW w:w="1485" w:type="dxa"/>
          </w:tcPr>
          <w:p w:rsidR="00E36AB9" w:rsidRDefault="00E36AB9" w:rsidP="00041318">
            <w:r>
              <w:t>18:30-19:00</w:t>
            </w:r>
          </w:p>
          <w:p w:rsidR="00E36AB9" w:rsidRDefault="00E36AB9" w:rsidP="00041318">
            <w:r>
              <w:t>19:00 – 22:00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Открытие Медиа-школы</w:t>
            </w:r>
          </w:p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«Телевизионная служба новостей: как делают новости»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Спикер: Олег Трифонов – кандидат наук, режиссер интернет-телеканала 1М</w:t>
            </w:r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t>27 января</w:t>
            </w:r>
            <w:r>
              <w:t xml:space="preserve"> (суббота)</w:t>
            </w:r>
          </w:p>
        </w:tc>
        <w:tc>
          <w:tcPr>
            <w:tcW w:w="1485" w:type="dxa"/>
          </w:tcPr>
          <w:p w:rsidR="00E36AB9" w:rsidRDefault="00E36AB9" w:rsidP="00041318">
            <w:r>
              <w:t>11:00-14:00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«Разговор о новостях»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 xml:space="preserve">Евгений </w:t>
            </w:r>
            <w:proofErr w:type="spellStart"/>
            <w:r w:rsidRPr="0074624E">
              <w:rPr>
                <w:rFonts w:ascii="Times New Roman" w:hAnsi="Times New Roman" w:cs="Times New Roman"/>
              </w:rPr>
              <w:t>Вышенков</w:t>
            </w:r>
            <w:proofErr w:type="spellEnd"/>
            <w:r w:rsidRPr="0074624E">
              <w:rPr>
                <w:rFonts w:ascii="Times New Roman" w:hAnsi="Times New Roman" w:cs="Times New Roman"/>
              </w:rPr>
              <w:t xml:space="preserve"> – Заместитель главного редактора «</w:t>
            </w:r>
            <w:proofErr w:type="spellStart"/>
            <w:r w:rsidRPr="0074624E">
              <w:rPr>
                <w:rFonts w:ascii="Times New Roman" w:hAnsi="Times New Roman" w:cs="Times New Roman"/>
              </w:rPr>
              <w:t>Фонтанка.ру</w:t>
            </w:r>
            <w:proofErr w:type="spellEnd"/>
            <w:r w:rsidRPr="0074624E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t>1 февраля</w:t>
            </w:r>
            <w:r>
              <w:t xml:space="preserve"> (четверг)</w:t>
            </w:r>
          </w:p>
        </w:tc>
        <w:tc>
          <w:tcPr>
            <w:tcW w:w="1485" w:type="dxa"/>
          </w:tcPr>
          <w:p w:rsidR="00E36AB9" w:rsidRDefault="00E36AB9" w:rsidP="00041318">
            <w:r>
              <w:t>19:00 – 22:00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«Создание печатной газеты. Типография».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Сергей Грицков – Заместитель главного редактора по технологии и дизайну. Газета «Санкт-Петербургские ведомости»</w:t>
            </w:r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t>3 февраля</w:t>
            </w:r>
            <w:r>
              <w:t xml:space="preserve"> (суббота)</w:t>
            </w:r>
          </w:p>
        </w:tc>
        <w:tc>
          <w:tcPr>
            <w:tcW w:w="1485" w:type="dxa"/>
          </w:tcPr>
          <w:p w:rsidR="00E36AB9" w:rsidRDefault="00E36AB9" w:rsidP="00041318">
            <w:r>
              <w:t>11:00-14:00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«Работа в утренней программе»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 xml:space="preserve">Дмитрий </w:t>
            </w:r>
            <w:proofErr w:type="spellStart"/>
            <w:r w:rsidRPr="0074624E">
              <w:rPr>
                <w:rFonts w:ascii="Times New Roman" w:hAnsi="Times New Roman" w:cs="Times New Roman"/>
              </w:rPr>
              <w:t>Пустовой</w:t>
            </w:r>
            <w:proofErr w:type="spellEnd"/>
            <w:r w:rsidRPr="0074624E">
              <w:rPr>
                <w:rFonts w:ascii="Times New Roman" w:hAnsi="Times New Roman" w:cs="Times New Roman"/>
              </w:rPr>
              <w:t xml:space="preserve"> – ведущий программы «Полезное утро» на телеканале 78. Ранее ведущий новостей на телеканале </w:t>
            </w:r>
            <w:r w:rsidRPr="0074624E">
              <w:rPr>
                <w:rFonts w:ascii="Times New Roman" w:hAnsi="Times New Roman" w:cs="Times New Roman"/>
                <w:lang w:val="en-US"/>
              </w:rPr>
              <w:t>life78</w:t>
            </w:r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t>8 февраля</w:t>
            </w:r>
            <w:r>
              <w:t xml:space="preserve"> (четверг)</w:t>
            </w:r>
          </w:p>
        </w:tc>
        <w:tc>
          <w:tcPr>
            <w:tcW w:w="1485" w:type="dxa"/>
          </w:tcPr>
          <w:p w:rsidR="00E36AB9" w:rsidRDefault="00E36AB9" w:rsidP="00041318">
            <w:r>
              <w:t>19:00 – 22:00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«Телевидение, как это работает»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 xml:space="preserve">Михаил Фатеев – журналист, телепродюсер, режиссер. Возглавлял Санкт-Петербургское представительство телеканала «ТВ Центр», преподаватель в </w:t>
            </w:r>
            <w:proofErr w:type="spellStart"/>
            <w:r w:rsidRPr="0074624E">
              <w:rPr>
                <w:rFonts w:ascii="Times New Roman" w:hAnsi="Times New Roman" w:cs="Times New Roman"/>
              </w:rPr>
              <w:t>СПбГИКиТ</w:t>
            </w:r>
            <w:proofErr w:type="spellEnd"/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t>10 февраля</w:t>
            </w:r>
            <w:r>
              <w:t xml:space="preserve"> (суббота)</w:t>
            </w:r>
          </w:p>
        </w:tc>
        <w:tc>
          <w:tcPr>
            <w:tcW w:w="1485" w:type="dxa"/>
          </w:tcPr>
          <w:p w:rsidR="00E36AB9" w:rsidRDefault="00E36AB9" w:rsidP="00041318">
            <w:r>
              <w:t>11:00-14:00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«Работа с фотографией»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Александр Меерсон – профессиональный фотограф. Стаж работы 14 лет. Седьмой год является ведущим фотографом крупной мотивационной программы в России «Энергия связного»</w:t>
            </w:r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lastRenderedPageBreak/>
              <w:t>15 февраля</w:t>
            </w:r>
            <w:r>
              <w:t xml:space="preserve"> (четверг)</w:t>
            </w:r>
          </w:p>
        </w:tc>
        <w:tc>
          <w:tcPr>
            <w:tcW w:w="1485" w:type="dxa"/>
          </w:tcPr>
          <w:p w:rsidR="00E36AB9" w:rsidRDefault="00E36AB9" w:rsidP="00041318">
            <w:r>
              <w:t>19:00 – 22:00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«Секреты профессиональной обработки фотографий»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Александр Меерсон</w:t>
            </w:r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t>17 февраля</w:t>
            </w:r>
            <w:r>
              <w:t xml:space="preserve"> (суббота)</w:t>
            </w:r>
          </w:p>
        </w:tc>
        <w:tc>
          <w:tcPr>
            <w:tcW w:w="1485" w:type="dxa"/>
          </w:tcPr>
          <w:p w:rsidR="00E36AB9" w:rsidRDefault="00E36AB9" w:rsidP="00041318">
            <w:r>
              <w:t>11:00-14:00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«Тексты для социальных сетей: учимся писать живым языком»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 xml:space="preserve">Татьяна Косолапова – журналист и автор курса «Пиши, как Кэрри </w:t>
            </w:r>
            <w:proofErr w:type="spellStart"/>
            <w:r w:rsidRPr="0074624E">
              <w:rPr>
                <w:rFonts w:ascii="Times New Roman" w:hAnsi="Times New Roman" w:cs="Times New Roman"/>
              </w:rPr>
              <w:t>Брэдшоу</w:t>
            </w:r>
            <w:proofErr w:type="spellEnd"/>
            <w:r w:rsidRPr="0074624E">
              <w:rPr>
                <w:rFonts w:ascii="Times New Roman" w:hAnsi="Times New Roman" w:cs="Times New Roman"/>
              </w:rPr>
              <w:t>»</w:t>
            </w:r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t>22 февраля</w:t>
            </w:r>
            <w:r>
              <w:t xml:space="preserve"> (четверг)</w:t>
            </w:r>
          </w:p>
        </w:tc>
        <w:tc>
          <w:tcPr>
            <w:tcW w:w="1485" w:type="dxa"/>
          </w:tcPr>
          <w:p w:rsidR="00E36AB9" w:rsidRDefault="00E36AB9" w:rsidP="00041318">
            <w:r>
              <w:t>19:00 – 22:00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«Специфика работы главной городской газеты» 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 xml:space="preserve">Борис </w:t>
            </w:r>
            <w:proofErr w:type="spellStart"/>
            <w:r w:rsidRPr="0074624E">
              <w:rPr>
                <w:rFonts w:ascii="Times New Roman" w:hAnsi="Times New Roman" w:cs="Times New Roman"/>
              </w:rPr>
              <w:t>Грумбков</w:t>
            </w:r>
            <w:proofErr w:type="spellEnd"/>
            <w:r w:rsidRPr="0074624E">
              <w:rPr>
                <w:rFonts w:ascii="Times New Roman" w:hAnsi="Times New Roman" w:cs="Times New Roman"/>
              </w:rPr>
              <w:t xml:space="preserve"> – Генеральный директор газеты «Санкт-Петербургские ведомости»</w:t>
            </w:r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t>24 февраля</w:t>
            </w:r>
            <w:r>
              <w:t xml:space="preserve"> (суббота)</w:t>
            </w:r>
          </w:p>
        </w:tc>
        <w:tc>
          <w:tcPr>
            <w:tcW w:w="1485" w:type="dxa"/>
          </w:tcPr>
          <w:p w:rsidR="00E36AB9" w:rsidRDefault="00E36AB9" w:rsidP="00041318">
            <w:r>
              <w:t>11:00-14:00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«Мотивация и уверенность»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Валентин Кузнецов (российский актер и телеведущий)</w:t>
            </w:r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t>1 марта</w:t>
            </w:r>
            <w:r>
              <w:t xml:space="preserve"> (четверг)</w:t>
            </w:r>
          </w:p>
        </w:tc>
        <w:tc>
          <w:tcPr>
            <w:tcW w:w="1485" w:type="dxa"/>
          </w:tcPr>
          <w:p w:rsidR="00E36AB9" w:rsidRDefault="00E36AB9" w:rsidP="00041318">
            <w:r>
              <w:t>19:00 – 22:00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Сергей Лисовский – главный редактор газеты «Общество и Экология»</w:t>
            </w:r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t>3 марта</w:t>
            </w:r>
            <w:r>
              <w:t xml:space="preserve"> (суббота)</w:t>
            </w:r>
          </w:p>
        </w:tc>
        <w:tc>
          <w:tcPr>
            <w:tcW w:w="1485" w:type="dxa"/>
          </w:tcPr>
          <w:p w:rsidR="00E36AB9" w:rsidRDefault="00E36AB9" w:rsidP="00041318">
            <w:r>
              <w:t>11:00-14:00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 xml:space="preserve">Тема уточняется 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Pr="0074624E">
              <w:rPr>
                <w:rFonts w:ascii="Times New Roman" w:hAnsi="Times New Roman" w:cs="Times New Roman"/>
              </w:rPr>
              <w:t>Макашенец</w:t>
            </w:r>
            <w:proofErr w:type="spellEnd"/>
            <w:r w:rsidRPr="0074624E">
              <w:rPr>
                <w:rFonts w:ascii="Times New Roman" w:hAnsi="Times New Roman" w:cs="Times New Roman"/>
              </w:rPr>
              <w:t xml:space="preserve"> – телеведущий </w:t>
            </w:r>
          </w:p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(телеканал «Санкт-Петербург»</w:t>
            </w:r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BE4C74">
              <w:rPr>
                <w:b/>
              </w:rPr>
              <w:t>10 марта</w:t>
            </w:r>
            <w:r>
              <w:t xml:space="preserve"> (суббота) </w:t>
            </w:r>
          </w:p>
        </w:tc>
        <w:tc>
          <w:tcPr>
            <w:tcW w:w="1485" w:type="dxa"/>
          </w:tcPr>
          <w:p w:rsidR="00E36AB9" w:rsidRDefault="00E36AB9" w:rsidP="00041318">
            <w:r>
              <w:t>11:00-14:00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«Создание интернет – СМИ с нуля»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Елизавета Митрофанова – основатель и главный редактор театрального интернет-журнала «</w:t>
            </w:r>
            <w:r w:rsidRPr="0074624E">
              <w:rPr>
                <w:rFonts w:ascii="Times New Roman" w:hAnsi="Times New Roman" w:cs="Times New Roman"/>
                <w:lang w:val="en-US"/>
              </w:rPr>
              <w:t>PRO</w:t>
            </w:r>
            <w:r w:rsidRPr="0074624E">
              <w:rPr>
                <w:rFonts w:ascii="Times New Roman" w:hAnsi="Times New Roman" w:cs="Times New Roman"/>
              </w:rPr>
              <w:t>театр»</w:t>
            </w:r>
          </w:p>
        </w:tc>
      </w:tr>
      <w:tr w:rsidR="00E36AB9" w:rsidTr="00041318">
        <w:tc>
          <w:tcPr>
            <w:tcW w:w="2335" w:type="dxa"/>
          </w:tcPr>
          <w:p w:rsidR="00E36AB9" w:rsidRDefault="00E36AB9" w:rsidP="00041318">
            <w:r w:rsidRPr="001366BF">
              <w:rPr>
                <w:b/>
              </w:rPr>
              <w:t>15 марта</w:t>
            </w:r>
            <w:r>
              <w:t xml:space="preserve"> (четверг)</w:t>
            </w:r>
          </w:p>
        </w:tc>
        <w:tc>
          <w:tcPr>
            <w:tcW w:w="1485" w:type="dxa"/>
          </w:tcPr>
          <w:p w:rsidR="00E36AB9" w:rsidRDefault="00E36AB9" w:rsidP="00041318">
            <w:r>
              <w:t>18:30 – 21:30</w:t>
            </w:r>
          </w:p>
        </w:tc>
        <w:tc>
          <w:tcPr>
            <w:tcW w:w="3183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>«1,5 часа мотивации»</w:t>
            </w:r>
          </w:p>
        </w:tc>
        <w:tc>
          <w:tcPr>
            <w:tcW w:w="2342" w:type="dxa"/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 xml:space="preserve">Алексей </w:t>
            </w:r>
            <w:proofErr w:type="spellStart"/>
            <w:r w:rsidRPr="0074624E">
              <w:rPr>
                <w:rFonts w:ascii="Times New Roman" w:hAnsi="Times New Roman" w:cs="Times New Roman"/>
              </w:rPr>
              <w:t>Джура</w:t>
            </w:r>
            <w:proofErr w:type="spellEnd"/>
            <w:r w:rsidRPr="007462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74624E">
              <w:rPr>
                <w:rFonts w:ascii="Times New Roman" w:hAnsi="Times New Roman" w:cs="Times New Roman"/>
              </w:rPr>
              <w:t xml:space="preserve"> </w:t>
            </w:r>
            <w:r w:rsidRPr="007462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сертифицированный бизнес-тренер</w:t>
            </w:r>
          </w:p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</w:p>
        </w:tc>
      </w:tr>
      <w:tr w:rsidR="00E36AB9" w:rsidTr="0004131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B9" w:rsidRDefault="00E36AB9" w:rsidP="00041318">
            <w:r>
              <w:t xml:space="preserve">Дата уточняется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</w:tcBorders>
          </w:tcPr>
          <w:p w:rsidR="00E36AB9" w:rsidRDefault="00E36AB9" w:rsidP="00041318"/>
        </w:tc>
        <w:tc>
          <w:tcPr>
            <w:tcW w:w="3183" w:type="dxa"/>
            <w:tcBorders>
              <w:left w:val="single" w:sz="4" w:space="0" w:color="auto"/>
              <w:bottom w:val="single" w:sz="4" w:space="0" w:color="auto"/>
            </w:tcBorders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B9" w:rsidRPr="0074624E" w:rsidRDefault="00E36AB9" w:rsidP="00041318">
            <w:pPr>
              <w:rPr>
                <w:rFonts w:ascii="Times New Roman" w:hAnsi="Times New Roman" w:cs="Times New Roman"/>
              </w:rPr>
            </w:pPr>
            <w:r w:rsidRPr="0074624E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Pr="0074624E">
              <w:rPr>
                <w:rFonts w:ascii="Times New Roman" w:hAnsi="Times New Roman" w:cs="Times New Roman"/>
              </w:rPr>
              <w:t>Малич</w:t>
            </w:r>
            <w:proofErr w:type="spellEnd"/>
            <w:r w:rsidRPr="0074624E">
              <w:rPr>
                <w:rFonts w:ascii="Times New Roman" w:hAnsi="Times New Roman" w:cs="Times New Roman"/>
              </w:rPr>
              <w:t xml:space="preserve"> - </w:t>
            </w:r>
            <w:r w:rsidRPr="0074624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российский теле- и радиоведущий, киноактёр, журналист, продюсер, член Союза журналистов Санкт-Петербурга и Ленинградской области</w:t>
            </w:r>
          </w:p>
        </w:tc>
      </w:tr>
    </w:tbl>
    <w:p w:rsidR="00E36AB9" w:rsidRDefault="00E36AB9" w:rsidP="00E36AB9"/>
    <w:p w:rsidR="00E36AB9" w:rsidRDefault="00E36AB9" w:rsidP="00840C7C">
      <w:pPr>
        <w:jc w:val="both"/>
        <w:rPr>
          <w:b/>
        </w:rPr>
      </w:pPr>
      <w:r>
        <w:rPr>
          <w:b/>
        </w:rPr>
        <w:t>Проект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E36AB9" w:rsidRDefault="00E36AB9" w:rsidP="00401A34">
      <w:pPr>
        <w:rPr>
          <w:b/>
        </w:rPr>
      </w:pPr>
      <w:r w:rsidRPr="00BE4C74">
        <w:rPr>
          <w:b/>
        </w:rPr>
        <w:t xml:space="preserve">Начало занятий 25 января 2018 года. </w:t>
      </w:r>
      <w:bookmarkStart w:id="0" w:name="_GoBack"/>
      <w:bookmarkEnd w:id="0"/>
    </w:p>
    <w:p w:rsidR="00840C7C" w:rsidRDefault="00840C7C" w:rsidP="00401A34">
      <w:pPr>
        <w:rPr>
          <w:b/>
        </w:rPr>
      </w:pPr>
    </w:p>
    <w:p w:rsidR="00840C7C" w:rsidRPr="00840C7C" w:rsidRDefault="00840C7C" w:rsidP="00840C7C">
      <w:pPr>
        <w:rPr>
          <w:b/>
        </w:rPr>
      </w:pPr>
      <w:hyperlink r:id="rId9" w:history="1">
        <w:r w:rsidRPr="001B217F">
          <w:rPr>
            <w:rStyle w:val="a3"/>
            <w:b/>
          </w:rPr>
          <w:t>http://мы-мир.рф</w:t>
        </w:r>
      </w:hyperlink>
      <w:r>
        <w:rPr>
          <w:b/>
        </w:rPr>
        <w:t xml:space="preserve">                                       </w:t>
      </w:r>
      <w:hyperlink r:id="rId10" w:history="1">
        <w:r w:rsidRPr="001B217F">
          <w:rPr>
            <w:rStyle w:val="a3"/>
            <w:b/>
          </w:rPr>
          <w:t>http://миамир.рф</w:t>
        </w:r>
      </w:hyperlink>
      <w:r w:rsidRPr="00840C7C">
        <w:rPr>
          <w:b/>
        </w:rPr>
        <w:t xml:space="preserve"> </w:t>
      </w:r>
      <w:r>
        <w:rPr>
          <w:b/>
        </w:rPr>
        <w:t xml:space="preserve">                      </w:t>
      </w:r>
      <w:hyperlink r:id="rId11" w:history="1">
        <w:r w:rsidRPr="001B217F">
          <w:rPr>
            <w:rStyle w:val="a3"/>
            <w:b/>
          </w:rPr>
          <w:t>https://vk.com/mir_russia</w:t>
        </w:r>
      </w:hyperlink>
      <w:r>
        <w:rPr>
          <w:b/>
        </w:rPr>
        <w:t xml:space="preserve"> </w:t>
      </w:r>
    </w:p>
    <w:sectPr w:rsidR="00840C7C" w:rsidRPr="00840C7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CD5" w:rsidRDefault="00163CD5" w:rsidP="007C6F89">
      <w:pPr>
        <w:spacing w:after="0" w:line="240" w:lineRule="auto"/>
      </w:pPr>
      <w:r>
        <w:separator/>
      </w:r>
    </w:p>
  </w:endnote>
  <w:endnote w:type="continuationSeparator" w:id="0">
    <w:p w:rsidR="00163CD5" w:rsidRDefault="00163CD5" w:rsidP="007C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7C" w:rsidRPr="00840C7C" w:rsidRDefault="00840C7C" w:rsidP="00840C7C">
    <w:pPr>
      <w:shd w:val="clear" w:color="auto" w:fill="FFFFFF"/>
      <w:spacing w:before="374" w:after="0" w:line="240" w:lineRule="auto"/>
      <w:jc w:val="center"/>
      <w:rPr>
        <w:rFonts w:ascii="yandex-sans" w:eastAsia="Times New Roman" w:hAnsi="yandex-sans" w:cs="Times New Roman"/>
        <w:color w:val="000000"/>
        <w:sz w:val="23"/>
        <w:szCs w:val="23"/>
      </w:rPr>
    </w:pPr>
    <w:r w:rsidRPr="00840C7C">
      <w:rPr>
        <w:rFonts w:ascii="Times New Roman" w:eastAsia="Times New Roman" w:hAnsi="Times New Roman" w:cs="Times New Roman"/>
        <w:color w:val="000000"/>
        <w:sz w:val="24"/>
        <w:szCs w:val="24"/>
      </w:rPr>
      <w:t xml:space="preserve">Молодежное информационное агентство «МИР» </w:t>
    </w:r>
    <w:r>
      <w:rPr>
        <w:rFonts w:ascii="yandex-sans" w:eastAsia="Times New Roman" w:hAnsi="yandex-sans" w:cs="Times New Roman"/>
        <w:color w:val="000000"/>
        <w:sz w:val="23"/>
        <w:szCs w:val="23"/>
      </w:rPr>
      <w:t>8</w:t>
    </w:r>
    <w:r w:rsidRPr="00840C7C">
      <w:rPr>
        <w:rFonts w:ascii="Times New Roman" w:eastAsia="Times New Roman" w:hAnsi="Times New Roman" w:cs="Times New Roman"/>
        <w:color w:val="000000"/>
        <w:sz w:val="24"/>
        <w:szCs w:val="24"/>
      </w:rPr>
      <w:t>-800-555-95-55</w:t>
    </w:r>
  </w:p>
  <w:p w:rsidR="00840C7C" w:rsidRDefault="00840C7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CD5" w:rsidRDefault="00163CD5" w:rsidP="007C6F89">
      <w:pPr>
        <w:spacing w:after="0" w:line="240" w:lineRule="auto"/>
      </w:pPr>
      <w:r>
        <w:separator/>
      </w:r>
    </w:p>
  </w:footnote>
  <w:footnote w:type="continuationSeparator" w:id="0">
    <w:p w:rsidR="00163CD5" w:rsidRDefault="00163CD5" w:rsidP="007C6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90DE8"/>
    <w:multiLevelType w:val="multilevel"/>
    <w:tmpl w:val="82F6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734A22"/>
    <w:multiLevelType w:val="hybridMultilevel"/>
    <w:tmpl w:val="DF8ECCC6"/>
    <w:lvl w:ilvl="0" w:tplc="DDD61AE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5CD8"/>
    <w:multiLevelType w:val="multilevel"/>
    <w:tmpl w:val="37AA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D0B60"/>
    <w:multiLevelType w:val="multilevel"/>
    <w:tmpl w:val="023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95374"/>
    <w:multiLevelType w:val="multilevel"/>
    <w:tmpl w:val="ACF8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270D0"/>
    <w:multiLevelType w:val="multilevel"/>
    <w:tmpl w:val="5A98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9216B"/>
    <w:multiLevelType w:val="multilevel"/>
    <w:tmpl w:val="6A94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83766"/>
    <w:multiLevelType w:val="hybridMultilevel"/>
    <w:tmpl w:val="E4205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7ABE"/>
    <w:multiLevelType w:val="hybridMultilevel"/>
    <w:tmpl w:val="A162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B"/>
    <w:rsid w:val="00000CFB"/>
    <w:rsid w:val="000038BC"/>
    <w:rsid w:val="000050ED"/>
    <w:rsid w:val="000051DC"/>
    <w:rsid w:val="00013060"/>
    <w:rsid w:val="000166C1"/>
    <w:rsid w:val="00052B8A"/>
    <w:rsid w:val="0006562F"/>
    <w:rsid w:val="00074AAA"/>
    <w:rsid w:val="00095824"/>
    <w:rsid w:val="000A63D0"/>
    <w:rsid w:val="000B04C4"/>
    <w:rsid w:val="000D1297"/>
    <w:rsid w:val="000E0C9F"/>
    <w:rsid w:val="000E43F7"/>
    <w:rsid w:val="00100E06"/>
    <w:rsid w:val="00134342"/>
    <w:rsid w:val="00143E79"/>
    <w:rsid w:val="0015349C"/>
    <w:rsid w:val="0015487C"/>
    <w:rsid w:val="00163CD5"/>
    <w:rsid w:val="00167B05"/>
    <w:rsid w:val="00190862"/>
    <w:rsid w:val="001B2ED3"/>
    <w:rsid w:val="001C5E92"/>
    <w:rsid w:val="002049C2"/>
    <w:rsid w:val="00220E38"/>
    <w:rsid w:val="0022479B"/>
    <w:rsid w:val="00240986"/>
    <w:rsid w:val="00256FED"/>
    <w:rsid w:val="00290B48"/>
    <w:rsid w:val="002A3B7E"/>
    <w:rsid w:val="002A7D4F"/>
    <w:rsid w:val="002B5DA8"/>
    <w:rsid w:val="002F138D"/>
    <w:rsid w:val="00304E26"/>
    <w:rsid w:val="00304FA0"/>
    <w:rsid w:val="00321C58"/>
    <w:rsid w:val="00331C6B"/>
    <w:rsid w:val="00357D3A"/>
    <w:rsid w:val="0037462E"/>
    <w:rsid w:val="003A0777"/>
    <w:rsid w:val="003A63D1"/>
    <w:rsid w:val="003B53BB"/>
    <w:rsid w:val="003E0759"/>
    <w:rsid w:val="00401A34"/>
    <w:rsid w:val="00404AEC"/>
    <w:rsid w:val="00405666"/>
    <w:rsid w:val="00420E39"/>
    <w:rsid w:val="00423787"/>
    <w:rsid w:val="004248E6"/>
    <w:rsid w:val="00431546"/>
    <w:rsid w:val="00446B56"/>
    <w:rsid w:val="00457811"/>
    <w:rsid w:val="004753EE"/>
    <w:rsid w:val="004766E7"/>
    <w:rsid w:val="004966F2"/>
    <w:rsid w:val="004A2E73"/>
    <w:rsid w:val="004D7797"/>
    <w:rsid w:val="004E2415"/>
    <w:rsid w:val="004E5A96"/>
    <w:rsid w:val="00500A93"/>
    <w:rsid w:val="00500A9B"/>
    <w:rsid w:val="00516465"/>
    <w:rsid w:val="0053297B"/>
    <w:rsid w:val="0054167E"/>
    <w:rsid w:val="00580DFA"/>
    <w:rsid w:val="00596795"/>
    <w:rsid w:val="005B0CB8"/>
    <w:rsid w:val="005B21EB"/>
    <w:rsid w:val="005B2F59"/>
    <w:rsid w:val="005D6DC2"/>
    <w:rsid w:val="005E35FA"/>
    <w:rsid w:val="00606CF1"/>
    <w:rsid w:val="0061549D"/>
    <w:rsid w:val="00623905"/>
    <w:rsid w:val="00626918"/>
    <w:rsid w:val="00633DF6"/>
    <w:rsid w:val="00661AA5"/>
    <w:rsid w:val="0069060C"/>
    <w:rsid w:val="0069321A"/>
    <w:rsid w:val="006B02B2"/>
    <w:rsid w:val="006C4318"/>
    <w:rsid w:val="006C5B42"/>
    <w:rsid w:val="006F5547"/>
    <w:rsid w:val="0072298A"/>
    <w:rsid w:val="00732DA6"/>
    <w:rsid w:val="00733D6E"/>
    <w:rsid w:val="007358C8"/>
    <w:rsid w:val="00742FBF"/>
    <w:rsid w:val="00752272"/>
    <w:rsid w:val="00754D88"/>
    <w:rsid w:val="007737C2"/>
    <w:rsid w:val="00791870"/>
    <w:rsid w:val="007A31AB"/>
    <w:rsid w:val="007B028F"/>
    <w:rsid w:val="007B5A0D"/>
    <w:rsid w:val="007C01E9"/>
    <w:rsid w:val="007C1A42"/>
    <w:rsid w:val="007C6F89"/>
    <w:rsid w:val="007E080B"/>
    <w:rsid w:val="007E7F8A"/>
    <w:rsid w:val="007F304D"/>
    <w:rsid w:val="00803908"/>
    <w:rsid w:val="00812674"/>
    <w:rsid w:val="00830B9B"/>
    <w:rsid w:val="00840C7C"/>
    <w:rsid w:val="00843BF3"/>
    <w:rsid w:val="00866DFD"/>
    <w:rsid w:val="00871020"/>
    <w:rsid w:val="00881596"/>
    <w:rsid w:val="00892FAC"/>
    <w:rsid w:val="008A01F4"/>
    <w:rsid w:val="008C134D"/>
    <w:rsid w:val="008E1F01"/>
    <w:rsid w:val="008F70F1"/>
    <w:rsid w:val="00902130"/>
    <w:rsid w:val="0091332C"/>
    <w:rsid w:val="00915C94"/>
    <w:rsid w:val="00916CB8"/>
    <w:rsid w:val="00921ED1"/>
    <w:rsid w:val="009339CB"/>
    <w:rsid w:val="00935BB7"/>
    <w:rsid w:val="009673E9"/>
    <w:rsid w:val="00976D78"/>
    <w:rsid w:val="00981EE8"/>
    <w:rsid w:val="009828FA"/>
    <w:rsid w:val="0098581D"/>
    <w:rsid w:val="00987A59"/>
    <w:rsid w:val="009A1C4D"/>
    <w:rsid w:val="009B1137"/>
    <w:rsid w:val="009B2A01"/>
    <w:rsid w:val="009E03B5"/>
    <w:rsid w:val="00A121B6"/>
    <w:rsid w:val="00A36009"/>
    <w:rsid w:val="00A422E8"/>
    <w:rsid w:val="00A44E09"/>
    <w:rsid w:val="00A52BF5"/>
    <w:rsid w:val="00A7652B"/>
    <w:rsid w:val="00A82933"/>
    <w:rsid w:val="00A83424"/>
    <w:rsid w:val="00AA42B5"/>
    <w:rsid w:val="00AE69EC"/>
    <w:rsid w:val="00AF4329"/>
    <w:rsid w:val="00AF4B61"/>
    <w:rsid w:val="00B1644E"/>
    <w:rsid w:val="00B23600"/>
    <w:rsid w:val="00B24CAA"/>
    <w:rsid w:val="00B30155"/>
    <w:rsid w:val="00B37982"/>
    <w:rsid w:val="00B42432"/>
    <w:rsid w:val="00B8365F"/>
    <w:rsid w:val="00B87C81"/>
    <w:rsid w:val="00B91A95"/>
    <w:rsid w:val="00BA60C9"/>
    <w:rsid w:val="00BC4502"/>
    <w:rsid w:val="00BD4857"/>
    <w:rsid w:val="00BD559F"/>
    <w:rsid w:val="00BE22C6"/>
    <w:rsid w:val="00C14C6F"/>
    <w:rsid w:val="00C4368E"/>
    <w:rsid w:val="00C50D4D"/>
    <w:rsid w:val="00C57798"/>
    <w:rsid w:val="00C60A21"/>
    <w:rsid w:val="00C71E15"/>
    <w:rsid w:val="00CC7A2D"/>
    <w:rsid w:val="00CE18F2"/>
    <w:rsid w:val="00CE2B14"/>
    <w:rsid w:val="00CF2179"/>
    <w:rsid w:val="00CF663D"/>
    <w:rsid w:val="00D4501F"/>
    <w:rsid w:val="00D736F1"/>
    <w:rsid w:val="00D76213"/>
    <w:rsid w:val="00DC1C84"/>
    <w:rsid w:val="00DC7B25"/>
    <w:rsid w:val="00DF39B8"/>
    <w:rsid w:val="00DF3F46"/>
    <w:rsid w:val="00DF4909"/>
    <w:rsid w:val="00DF4F33"/>
    <w:rsid w:val="00E0117F"/>
    <w:rsid w:val="00E201AE"/>
    <w:rsid w:val="00E22AB1"/>
    <w:rsid w:val="00E242B9"/>
    <w:rsid w:val="00E26B7E"/>
    <w:rsid w:val="00E278B8"/>
    <w:rsid w:val="00E36AB9"/>
    <w:rsid w:val="00E57447"/>
    <w:rsid w:val="00E82306"/>
    <w:rsid w:val="00E939F4"/>
    <w:rsid w:val="00EA076D"/>
    <w:rsid w:val="00EA64A4"/>
    <w:rsid w:val="00EB6A53"/>
    <w:rsid w:val="00EE3C6D"/>
    <w:rsid w:val="00EE3D14"/>
    <w:rsid w:val="00EF2B9D"/>
    <w:rsid w:val="00F13B30"/>
    <w:rsid w:val="00F25993"/>
    <w:rsid w:val="00F4354A"/>
    <w:rsid w:val="00F44BCC"/>
    <w:rsid w:val="00F471B3"/>
    <w:rsid w:val="00F6442B"/>
    <w:rsid w:val="00F66093"/>
    <w:rsid w:val="00F7095D"/>
    <w:rsid w:val="00F84BDC"/>
    <w:rsid w:val="00FB38F3"/>
    <w:rsid w:val="00FB4D55"/>
    <w:rsid w:val="00FD5CF0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BF62"/>
  <w15:docId w15:val="{2D5EA3B9-5E79-4417-840E-92C39D10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7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57D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A63D1"/>
  </w:style>
  <w:style w:type="paragraph" w:customStyle="1" w:styleId="p2">
    <w:name w:val="p2"/>
    <w:basedOn w:val="a"/>
    <w:rsid w:val="003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A63D1"/>
  </w:style>
  <w:style w:type="paragraph" w:customStyle="1" w:styleId="p5">
    <w:name w:val="p5"/>
    <w:basedOn w:val="a"/>
    <w:rsid w:val="003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A63D1"/>
  </w:style>
  <w:style w:type="character" w:customStyle="1" w:styleId="apple-converted-space">
    <w:name w:val="apple-converted-space"/>
    <w:basedOn w:val="a0"/>
    <w:rsid w:val="003A63D1"/>
  </w:style>
  <w:style w:type="character" w:customStyle="1" w:styleId="s5">
    <w:name w:val="s5"/>
    <w:basedOn w:val="a0"/>
    <w:rsid w:val="003A63D1"/>
  </w:style>
  <w:style w:type="paragraph" w:customStyle="1" w:styleId="p6">
    <w:name w:val="p6"/>
    <w:basedOn w:val="a"/>
    <w:rsid w:val="003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3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36009"/>
    <w:rPr>
      <w:color w:val="0000FF"/>
      <w:u w:val="single"/>
    </w:rPr>
  </w:style>
  <w:style w:type="paragraph" w:customStyle="1" w:styleId="western">
    <w:name w:val="western"/>
    <w:basedOn w:val="a"/>
    <w:rsid w:val="0025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5349C"/>
    <w:rPr>
      <w:i/>
      <w:iCs/>
    </w:rPr>
  </w:style>
  <w:style w:type="paragraph" w:styleId="a5">
    <w:name w:val="Normal (Web)"/>
    <w:basedOn w:val="a"/>
    <w:uiPriority w:val="99"/>
    <w:unhideWhenUsed/>
    <w:rsid w:val="002F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F138D"/>
    <w:rPr>
      <w:b/>
      <w:bCs/>
    </w:rPr>
  </w:style>
  <w:style w:type="character" w:customStyle="1" w:styleId="js-extracted-address">
    <w:name w:val="js-extracted-address"/>
    <w:basedOn w:val="a0"/>
    <w:rsid w:val="002F138D"/>
  </w:style>
  <w:style w:type="character" w:customStyle="1" w:styleId="mail-message-map-nobreak">
    <w:name w:val="mail-message-map-nobreak"/>
    <w:basedOn w:val="a0"/>
    <w:rsid w:val="002F138D"/>
  </w:style>
  <w:style w:type="paragraph" w:customStyle="1" w:styleId="p8">
    <w:name w:val="p8"/>
    <w:basedOn w:val="a"/>
    <w:rsid w:val="00EB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EB6A53"/>
  </w:style>
  <w:style w:type="paragraph" w:customStyle="1" w:styleId="p10">
    <w:name w:val="p10"/>
    <w:basedOn w:val="a"/>
    <w:rsid w:val="00EB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EB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EB6A53"/>
  </w:style>
  <w:style w:type="paragraph" w:customStyle="1" w:styleId="p9">
    <w:name w:val="p9"/>
    <w:basedOn w:val="a"/>
    <w:rsid w:val="00EB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-mess-stack--tools">
    <w:name w:val="im-mess-stack--tools"/>
    <w:basedOn w:val="a0"/>
    <w:rsid w:val="00E242B9"/>
  </w:style>
  <w:style w:type="character" w:customStyle="1" w:styleId="word">
    <w:name w:val="word"/>
    <w:basedOn w:val="a0"/>
    <w:rsid w:val="00DF4909"/>
  </w:style>
  <w:style w:type="character" w:customStyle="1" w:styleId="nobr">
    <w:name w:val="nobr"/>
    <w:basedOn w:val="a0"/>
    <w:rsid w:val="00902130"/>
  </w:style>
  <w:style w:type="character" w:customStyle="1" w:styleId="20">
    <w:name w:val="Заголовок 2 Знак"/>
    <w:basedOn w:val="a0"/>
    <w:link w:val="2"/>
    <w:uiPriority w:val="9"/>
    <w:rsid w:val="00357D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57D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abel">
    <w:name w:val="label"/>
    <w:basedOn w:val="a0"/>
    <w:rsid w:val="00357D3A"/>
  </w:style>
  <w:style w:type="paragraph" w:styleId="a7">
    <w:name w:val="List Paragraph"/>
    <w:basedOn w:val="a"/>
    <w:uiPriority w:val="34"/>
    <w:qFormat/>
    <w:rsid w:val="00A7652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F217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7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095D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892FA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b">
    <w:name w:val="header"/>
    <w:basedOn w:val="a"/>
    <w:link w:val="ac"/>
    <w:uiPriority w:val="99"/>
    <w:unhideWhenUsed/>
    <w:rsid w:val="007C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6F89"/>
  </w:style>
  <w:style w:type="paragraph" w:styleId="ad">
    <w:name w:val="footer"/>
    <w:basedOn w:val="a"/>
    <w:link w:val="ae"/>
    <w:uiPriority w:val="99"/>
    <w:unhideWhenUsed/>
    <w:rsid w:val="007C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6F89"/>
  </w:style>
  <w:style w:type="character" w:styleId="HTML">
    <w:name w:val="HTML Cite"/>
    <w:basedOn w:val="a0"/>
    <w:uiPriority w:val="99"/>
    <w:semiHidden/>
    <w:unhideWhenUsed/>
    <w:rsid w:val="00733D6E"/>
    <w:rPr>
      <w:i/>
      <w:iCs/>
    </w:rPr>
  </w:style>
  <w:style w:type="table" w:styleId="af">
    <w:name w:val="Table Grid"/>
    <w:basedOn w:val="a1"/>
    <w:uiPriority w:val="39"/>
    <w:rsid w:val="00E36AB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040">
              <w:marLeft w:val="81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1942">
              <w:marLeft w:val="81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151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749">
              <w:marLeft w:val="81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3749">
              <w:marLeft w:val="81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057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0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88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42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ir_russi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84;&#1080;&#1072;&#1084;&#1080;&#1088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99;-&#1084;&#1080;&#1088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2B953-02E0-4938-A1F2-24423155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cp:lastPrinted>2017-10-09T13:07:00Z</cp:lastPrinted>
  <dcterms:created xsi:type="dcterms:W3CDTF">2018-01-23T11:53:00Z</dcterms:created>
  <dcterms:modified xsi:type="dcterms:W3CDTF">2018-01-23T12:12:00Z</dcterms:modified>
</cp:coreProperties>
</file>